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3E0715" w:rsidRPr="00E45B93" w14:paraId="6C6427AD" w14:textId="77777777" w:rsidTr="0072724D">
        <w:trPr>
          <w:trHeight w:val="567"/>
          <w:jc w:val="center"/>
        </w:trPr>
        <w:tc>
          <w:tcPr>
            <w:tcW w:w="14146" w:type="dxa"/>
            <w:gridSpan w:val="6"/>
            <w:shd w:val="clear" w:color="auto" w:fill="A6A6A6" w:themeFill="background1" w:themeFillShade="A6"/>
            <w:vAlign w:val="center"/>
          </w:tcPr>
          <w:p w14:paraId="59F6CEB0" w14:textId="6660FAFD" w:rsidR="003E0715" w:rsidRPr="003E0715" w:rsidRDefault="003E0715" w:rsidP="00495EAD">
            <w:pPr>
              <w:jc w:val="center"/>
              <w:rPr>
                <w:b/>
              </w:rPr>
            </w:pPr>
            <w:r>
              <w:rPr>
                <w:b/>
              </w:rPr>
              <w:t>GRUPO 1</w:t>
            </w:r>
          </w:p>
        </w:tc>
      </w:tr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3586BAB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069E3072" w:rsidR="00955766" w:rsidRPr="00845E5A" w:rsidRDefault="00845E5A" w:rsidP="00C60A7D">
            <w:pPr>
              <w:suppressAutoHyphens w:val="0"/>
              <w:jc w:val="both"/>
              <w:rPr>
                <w:b/>
              </w:rPr>
            </w:pPr>
            <w:r w:rsidRPr="00845E5A">
              <w:rPr>
                <w:b/>
                <w:bCs/>
              </w:rPr>
              <w:t xml:space="preserve">REFORIGERADR: </w:t>
            </w:r>
            <w:r w:rsidRPr="00845E5A">
              <w:t xml:space="preserve">Frigorífico Doméstico Capacidade: 410 L, Tensão: 110/220 V, Características Adicionais: Duplex, </w:t>
            </w:r>
            <w:proofErr w:type="spellStart"/>
            <w:r w:rsidRPr="00845E5A">
              <w:t>Frost</w:t>
            </w:r>
            <w:proofErr w:type="spellEnd"/>
            <w:r w:rsidRPr="00845E5A">
              <w:t xml:space="preserve"> </w:t>
            </w:r>
            <w:proofErr w:type="spellStart"/>
            <w:r w:rsidRPr="00845E5A">
              <w:t>Free</w:t>
            </w:r>
            <w:proofErr w:type="spellEnd"/>
            <w:r w:rsidRPr="00845E5A">
              <w:t xml:space="preserve"> e Degelo Automático, Tipo: Vertical</w:t>
            </w:r>
          </w:p>
        </w:tc>
        <w:tc>
          <w:tcPr>
            <w:tcW w:w="821" w:type="dxa"/>
            <w:vAlign w:val="center"/>
          </w:tcPr>
          <w:p w14:paraId="28EAC05F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2E6110E2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22277B48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3DE863D5" w:rsidR="00955766" w:rsidRPr="00845E5A" w:rsidRDefault="00845E5A" w:rsidP="00C60A7D">
            <w:pPr>
              <w:spacing w:line="276" w:lineRule="auto"/>
              <w:jc w:val="both"/>
            </w:pPr>
            <w:r w:rsidRPr="00845E5A">
              <w:rPr>
                <w:b/>
                <w:bCs/>
              </w:rPr>
              <w:t xml:space="preserve">FOGÃO POR INDUÇÃO: </w:t>
            </w:r>
            <w:r w:rsidRPr="00845E5A">
              <w:t>Fogão Elétrico Material: Aço inoxidável, Potência: 7 KW, Tensão: 220 V, Largura: 592 MM, Altura: 50 MM, Profundidade: 520 MM,</w:t>
            </w:r>
            <w:r w:rsidRPr="00845E5A">
              <w:rPr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45E5A">
              <w:t xml:space="preserve">Componentes: Mesa </w:t>
            </w:r>
            <w:proofErr w:type="spellStart"/>
            <w:r w:rsidRPr="00845E5A">
              <w:t>Vitrocerâmica</w:t>
            </w:r>
            <w:proofErr w:type="spellEnd"/>
            <w:r w:rsidRPr="00845E5A">
              <w:t>, 17 Níveis De Temperatura, Características Adicionais: 4 Áreas De Cocção, Acionado Por Toque.</w:t>
            </w:r>
          </w:p>
        </w:tc>
        <w:tc>
          <w:tcPr>
            <w:tcW w:w="821" w:type="dxa"/>
            <w:vAlign w:val="center"/>
          </w:tcPr>
          <w:p w14:paraId="29281BD4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5CD170DC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5FB12BE2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6824B751" w:rsidR="00955766" w:rsidRPr="00845E5A" w:rsidRDefault="00845E5A" w:rsidP="00C60A7D">
            <w:pPr>
              <w:spacing w:line="276" w:lineRule="auto"/>
              <w:jc w:val="both"/>
            </w:pPr>
            <w:r w:rsidRPr="00845E5A">
              <w:rPr>
                <w:b/>
                <w:bCs/>
              </w:rPr>
              <w:t xml:space="preserve">FRITADEIRA ELÉTRICA: </w:t>
            </w:r>
            <w:r w:rsidRPr="00845E5A">
              <w:t>Fritadeira Material Estrutura: Aço inoxidável, Potência: 3.000 W, Tensão Alimentação: 110 V, Capacidade: 8</w:t>
            </w:r>
          </w:p>
        </w:tc>
        <w:tc>
          <w:tcPr>
            <w:tcW w:w="821" w:type="dxa"/>
            <w:vAlign w:val="center"/>
          </w:tcPr>
          <w:p w14:paraId="0F4546AB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69E3A20E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744E43A0" w14:textId="44CCEEBA" w:rsidTr="00955766">
        <w:trPr>
          <w:jc w:val="center"/>
        </w:trPr>
        <w:tc>
          <w:tcPr>
            <w:tcW w:w="971" w:type="dxa"/>
            <w:vAlign w:val="center"/>
          </w:tcPr>
          <w:p w14:paraId="73903070" w14:textId="2AED55D1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2418EA1D" w:rsidR="00955766" w:rsidRPr="00845E5A" w:rsidRDefault="00845E5A" w:rsidP="00C60A7D">
            <w:pPr>
              <w:jc w:val="both"/>
              <w:rPr>
                <w:b/>
                <w:bCs/>
                <w:color w:val="000000"/>
              </w:rPr>
            </w:pPr>
            <w:r w:rsidRPr="00845E5A">
              <w:rPr>
                <w:b/>
                <w:bCs/>
              </w:rPr>
              <w:t xml:space="preserve">FORNO MICROONDAS: </w:t>
            </w:r>
            <w:r w:rsidRPr="00845E5A">
              <w:t xml:space="preserve">Forno </w:t>
            </w:r>
            <w:proofErr w:type="spellStart"/>
            <w:r w:rsidRPr="00845E5A">
              <w:t>Microondas</w:t>
            </w:r>
            <w:proofErr w:type="spellEnd"/>
            <w:r w:rsidRPr="00845E5A">
              <w:t xml:space="preserve"> Material: Aço inoxidável, Capacidade: 34 L, Potência: 1.000 W, Tensão: 110/220.</w:t>
            </w:r>
          </w:p>
        </w:tc>
        <w:tc>
          <w:tcPr>
            <w:tcW w:w="821" w:type="dxa"/>
            <w:vAlign w:val="center"/>
          </w:tcPr>
          <w:p w14:paraId="5E53CBA6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5CCCCFC5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7CBA6D3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47D1B032" w14:textId="695645A8" w:rsidTr="00955766">
        <w:trPr>
          <w:jc w:val="center"/>
        </w:trPr>
        <w:tc>
          <w:tcPr>
            <w:tcW w:w="971" w:type="dxa"/>
            <w:vAlign w:val="center"/>
          </w:tcPr>
          <w:p w14:paraId="79854FAD" w14:textId="6E020F29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4" w:type="dxa"/>
          </w:tcPr>
          <w:p w14:paraId="7B47D78A" w14:textId="18720423" w:rsidR="00955766" w:rsidRPr="00845E5A" w:rsidRDefault="00845E5A" w:rsidP="00C60A7D">
            <w:pPr>
              <w:spacing w:line="276" w:lineRule="auto"/>
              <w:jc w:val="both"/>
              <w:rPr>
                <w:b/>
              </w:rPr>
            </w:pPr>
            <w:r w:rsidRPr="00845E5A">
              <w:rPr>
                <w:b/>
                <w:bCs/>
              </w:rPr>
              <w:t>SANDUICHEIRA</w:t>
            </w:r>
            <w:r w:rsidRPr="00845E5A">
              <w:t>: Sanduicheira Material: Aço desligado, Tensão: 110 V, Potência: 850 W, Características Adicionais: Chapas Revestidas Com Teflon, Tipo Grill</w:t>
            </w:r>
          </w:p>
        </w:tc>
        <w:tc>
          <w:tcPr>
            <w:tcW w:w="821" w:type="dxa"/>
            <w:vAlign w:val="center"/>
          </w:tcPr>
          <w:p w14:paraId="0E24B841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1BD577A" w14:textId="384BACDB" w:rsidR="00955766" w:rsidRPr="00E45B93" w:rsidRDefault="003E0715" w:rsidP="00495EA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092" w:type="dxa"/>
          </w:tcPr>
          <w:p w14:paraId="29ADD359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637E883F" w14:textId="0007FB3C" w:rsidTr="00955766">
        <w:trPr>
          <w:jc w:val="center"/>
        </w:trPr>
        <w:tc>
          <w:tcPr>
            <w:tcW w:w="971" w:type="dxa"/>
            <w:vAlign w:val="center"/>
          </w:tcPr>
          <w:p w14:paraId="526155F0" w14:textId="600C88BC" w:rsidR="00955766" w:rsidRPr="00E45B93" w:rsidRDefault="003E0715" w:rsidP="00495EA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04" w:type="dxa"/>
          </w:tcPr>
          <w:p w14:paraId="4C8D606B" w14:textId="0B46814E" w:rsidR="00955766" w:rsidRPr="00845E5A" w:rsidRDefault="00845E5A" w:rsidP="00C60A7D">
            <w:pPr>
              <w:jc w:val="both"/>
              <w:rPr>
                <w:b/>
              </w:rPr>
            </w:pPr>
            <w:r w:rsidRPr="00845E5A">
              <w:rPr>
                <w:b/>
                <w:bCs/>
              </w:rPr>
              <w:t xml:space="preserve">CAFETEIRA ELÉTRICA: </w:t>
            </w:r>
            <w:r w:rsidRPr="00845E5A">
              <w:t xml:space="preserve">Máquina Café Potência: 1.400 W, Tensão Alimentação: Bivolt V, Capacidade Água: 1,8 L, Capacidade Grãos Café: 250 G, Características Adicionais: Utilização De Café Em Pó Ou </w:t>
            </w:r>
            <w:r w:rsidRPr="00845E5A">
              <w:lastRenderedPageBreak/>
              <w:t>Grãos, Largura: 430 MM, Altura: 238 MM , Profundidade: 338 MM, Pressão Bomba D'Água: 15 BAR., Cor: Preta</w:t>
            </w:r>
          </w:p>
        </w:tc>
        <w:tc>
          <w:tcPr>
            <w:tcW w:w="821" w:type="dxa"/>
            <w:vAlign w:val="center"/>
          </w:tcPr>
          <w:p w14:paraId="66B8CD59" w14:textId="77777777" w:rsidR="00955766" w:rsidRPr="00E45B93" w:rsidRDefault="00955766" w:rsidP="00495EAD">
            <w:pPr>
              <w:jc w:val="center"/>
            </w:pPr>
            <w:r w:rsidRPr="00E45B93">
              <w:lastRenderedPageBreak/>
              <w:t>UN</w:t>
            </w:r>
          </w:p>
        </w:tc>
        <w:tc>
          <w:tcPr>
            <w:tcW w:w="1143" w:type="dxa"/>
            <w:vAlign w:val="center"/>
          </w:tcPr>
          <w:p w14:paraId="5AAABF6C" w14:textId="4A3323CD" w:rsidR="00955766" w:rsidRPr="00E45B93" w:rsidRDefault="003E0715" w:rsidP="00495EAD">
            <w:pPr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5246212A" w14:textId="77777777" w:rsidR="00955766" w:rsidRPr="00E45B93" w:rsidRDefault="00955766" w:rsidP="00495EAD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955766" w:rsidRPr="00E45B93" w:rsidRDefault="00955766" w:rsidP="00495EAD">
            <w:pPr>
              <w:jc w:val="center"/>
            </w:pPr>
          </w:p>
        </w:tc>
      </w:tr>
      <w:tr w:rsidR="008C3BB5" w:rsidRPr="00E45B93" w14:paraId="1FE91FE7" w14:textId="77777777" w:rsidTr="00955766">
        <w:trPr>
          <w:jc w:val="center"/>
        </w:trPr>
        <w:tc>
          <w:tcPr>
            <w:tcW w:w="971" w:type="dxa"/>
            <w:vAlign w:val="center"/>
          </w:tcPr>
          <w:p w14:paraId="15EC5273" w14:textId="5BE6836A" w:rsidR="008C3BB5" w:rsidRPr="00E45B93" w:rsidRDefault="003E0715" w:rsidP="00495EA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04" w:type="dxa"/>
          </w:tcPr>
          <w:p w14:paraId="2623CF0F" w14:textId="5E133872" w:rsidR="008C3BB5" w:rsidRPr="00845E5A" w:rsidRDefault="00845E5A" w:rsidP="00C60A7D">
            <w:pPr>
              <w:suppressAutoHyphens w:val="0"/>
              <w:jc w:val="both"/>
              <w:rPr>
                <w:color w:val="000000"/>
              </w:rPr>
            </w:pPr>
            <w:r w:rsidRPr="00845E5A">
              <w:rPr>
                <w:b/>
                <w:bCs/>
              </w:rPr>
              <w:t xml:space="preserve">CAFETEIRA: </w:t>
            </w:r>
            <w:r w:rsidRPr="00845E5A">
              <w:t>Cafeteira Elétrica Material: Aço desligado, Capacidade: 30 Cafés L, Tensão: 110 V, Características Adicionais: Corta-Pingo, Potência: 1.000.</w:t>
            </w:r>
          </w:p>
        </w:tc>
        <w:tc>
          <w:tcPr>
            <w:tcW w:w="821" w:type="dxa"/>
            <w:vAlign w:val="center"/>
          </w:tcPr>
          <w:p w14:paraId="46CB3EA7" w14:textId="77777777" w:rsidR="008C3BB5" w:rsidRPr="00E45B93" w:rsidRDefault="008C3BB5" w:rsidP="00495EA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7E2F5C17" w14:textId="26F14BF0" w:rsidR="008C3BB5" w:rsidRPr="00E45B93" w:rsidRDefault="003E0715" w:rsidP="00495EAD">
            <w:pPr>
              <w:jc w:val="center"/>
            </w:pPr>
            <w:r>
              <w:t>2</w:t>
            </w:r>
          </w:p>
        </w:tc>
        <w:tc>
          <w:tcPr>
            <w:tcW w:w="2092" w:type="dxa"/>
          </w:tcPr>
          <w:p w14:paraId="79ECCCDF" w14:textId="77777777" w:rsidR="008C3BB5" w:rsidRPr="00E45B93" w:rsidRDefault="008C3BB5" w:rsidP="00495EAD">
            <w:pPr>
              <w:jc w:val="center"/>
            </w:pPr>
          </w:p>
        </w:tc>
        <w:tc>
          <w:tcPr>
            <w:tcW w:w="2015" w:type="dxa"/>
          </w:tcPr>
          <w:p w14:paraId="0C7C8438" w14:textId="77777777" w:rsidR="008C3BB5" w:rsidRPr="00E45B93" w:rsidRDefault="008C3BB5" w:rsidP="00495EAD">
            <w:pPr>
              <w:jc w:val="center"/>
            </w:pPr>
          </w:p>
        </w:tc>
      </w:tr>
      <w:tr w:rsidR="0049365D" w:rsidRPr="00E45B93" w14:paraId="176A8577" w14:textId="77777777" w:rsidTr="00955766">
        <w:trPr>
          <w:jc w:val="center"/>
        </w:trPr>
        <w:tc>
          <w:tcPr>
            <w:tcW w:w="971" w:type="dxa"/>
            <w:vAlign w:val="center"/>
          </w:tcPr>
          <w:p w14:paraId="4259BD43" w14:textId="354C61A9" w:rsidR="0049365D" w:rsidRDefault="003E0715" w:rsidP="0049365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04" w:type="dxa"/>
          </w:tcPr>
          <w:p w14:paraId="07BE7EDF" w14:textId="77B709EC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>LIQUIDIFICADOR:</w:t>
            </w:r>
            <w:r w:rsidRPr="00845E5A">
              <w:rPr>
                <w:color w:val="333333"/>
                <w:shd w:val="clear" w:color="auto" w:fill="FFFFFF"/>
              </w:rPr>
              <w:t xml:space="preserve"> </w:t>
            </w:r>
            <w:r w:rsidRPr="00845E5A">
              <w:t>Liquidificador Industrial Material Copo: Aço Inoxidável, Material Base: Aço Inox, Capacidade: 2 L, Potência Motor: 800 W, Tensão Nominal: 110</w:t>
            </w:r>
          </w:p>
        </w:tc>
        <w:tc>
          <w:tcPr>
            <w:tcW w:w="821" w:type="dxa"/>
            <w:vAlign w:val="center"/>
          </w:tcPr>
          <w:p w14:paraId="3215E816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0D755AE1" w14:textId="11FAEF36" w:rsidR="0049365D" w:rsidRPr="00E45B93" w:rsidRDefault="003E0715" w:rsidP="0049365D">
            <w:pPr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6A2C16C5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387263C6" w14:textId="77777777" w:rsidR="0049365D" w:rsidRPr="00E45B93" w:rsidRDefault="0049365D" w:rsidP="0049365D">
            <w:pPr>
              <w:jc w:val="center"/>
            </w:pPr>
          </w:p>
        </w:tc>
      </w:tr>
      <w:tr w:rsidR="0049365D" w:rsidRPr="00E45B93" w14:paraId="1A962E93" w14:textId="77777777" w:rsidTr="00955766">
        <w:trPr>
          <w:jc w:val="center"/>
        </w:trPr>
        <w:tc>
          <w:tcPr>
            <w:tcW w:w="971" w:type="dxa"/>
            <w:vAlign w:val="center"/>
          </w:tcPr>
          <w:p w14:paraId="1B686704" w14:textId="71B7D970" w:rsidR="0049365D" w:rsidRDefault="003E0715" w:rsidP="0049365D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>9</w:t>
            </w:r>
            <w:r>
              <w:rPr>
                <w:b/>
                <w:bCs/>
                <w:color w:val="FFFFFF"/>
                <w:lang w:eastAsia="pt-BR"/>
              </w:rPr>
              <w:t>9</w:t>
            </w:r>
          </w:p>
        </w:tc>
        <w:tc>
          <w:tcPr>
            <w:tcW w:w="7104" w:type="dxa"/>
          </w:tcPr>
          <w:p w14:paraId="0F44D7C7" w14:textId="54548A26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 xml:space="preserve">PURIFICADOR DE ÁGUA: </w:t>
            </w:r>
            <w:r w:rsidRPr="00845E5A">
              <w:t>Aparelho Purificador De Água Tipo: Eletrônico , Voltagem: Bivolt V, Capacidade: 0,7 L, Capacidade Refrigeração: 0,24 L/H, Características Adicionais: Água Natural, Fria E Gelada , Tipo Fixação: Parede/Bancada , Acessórios : Kit Instalação, Filtro.</w:t>
            </w:r>
          </w:p>
        </w:tc>
        <w:tc>
          <w:tcPr>
            <w:tcW w:w="821" w:type="dxa"/>
            <w:vAlign w:val="center"/>
          </w:tcPr>
          <w:p w14:paraId="5F16A02B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020B7847" w14:textId="62B7A6DC" w:rsidR="0049365D" w:rsidRPr="00E45B93" w:rsidRDefault="003E0715" w:rsidP="0049365D">
            <w:pPr>
              <w:jc w:val="center"/>
            </w:pPr>
            <w:r>
              <w:t>2</w:t>
            </w:r>
          </w:p>
        </w:tc>
        <w:tc>
          <w:tcPr>
            <w:tcW w:w="2092" w:type="dxa"/>
          </w:tcPr>
          <w:p w14:paraId="0D11E96E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0334C5D5" w14:textId="77777777" w:rsidR="0049365D" w:rsidRPr="00E45B93" w:rsidRDefault="0049365D" w:rsidP="0049365D">
            <w:pPr>
              <w:jc w:val="center"/>
            </w:pPr>
          </w:p>
        </w:tc>
      </w:tr>
      <w:tr w:rsidR="0049365D" w:rsidRPr="00E45B93" w14:paraId="39E11A53" w14:textId="77777777" w:rsidTr="00955766">
        <w:trPr>
          <w:jc w:val="center"/>
        </w:trPr>
        <w:tc>
          <w:tcPr>
            <w:tcW w:w="971" w:type="dxa"/>
            <w:vAlign w:val="center"/>
          </w:tcPr>
          <w:p w14:paraId="3682C607" w14:textId="68B5547F" w:rsidR="0049365D" w:rsidRDefault="0049365D" w:rsidP="0049365D">
            <w:pPr>
              <w:jc w:val="center"/>
              <w:rPr>
                <w:b/>
              </w:rPr>
            </w:pPr>
            <w:r w:rsidRPr="003E0715">
              <w:rPr>
                <w:b/>
                <w:bCs/>
                <w:lang w:eastAsia="pt-BR"/>
              </w:rPr>
              <w:t>10</w:t>
            </w:r>
          </w:p>
        </w:tc>
        <w:tc>
          <w:tcPr>
            <w:tcW w:w="7104" w:type="dxa"/>
          </w:tcPr>
          <w:p w14:paraId="51F3D31C" w14:textId="7DA00B90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 xml:space="preserve">FORNO DE EMBUTIR ELÉTRICO: </w:t>
            </w:r>
            <w:r w:rsidRPr="00845E5A">
              <w:t xml:space="preserve">Forno Elétrico Tensão: 110/220 V, Capacidade: 42 L, Características Adicionais: 2 Resistências, Grau Deslizante, Bandeja, </w:t>
            </w:r>
            <w:proofErr w:type="spellStart"/>
            <w:r w:rsidRPr="00845E5A">
              <w:t>Lâmpa</w:t>
            </w:r>
            <w:proofErr w:type="spellEnd"/>
            <w:r w:rsidRPr="00845E5A">
              <w:t>, Potência: 2.000 W, Material Interno: Aço isolante, Material Externo: Aço isolante</w:t>
            </w:r>
          </w:p>
        </w:tc>
        <w:tc>
          <w:tcPr>
            <w:tcW w:w="821" w:type="dxa"/>
            <w:vAlign w:val="center"/>
          </w:tcPr>
          <w:p w14:paraId="11F6A77A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3E839FAE" w14:textId="3A892143" w:rsidR="0049365D" w:rsidRPr="00E45B93" w:rsidRDefault="003E0715" w:rsidP="0049365D">
            <w:pPr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5A919E11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1F69D36F" w14:textId="77777777" w:rsidR="0049365D" w:rsidRPr="00E45B93" w:rsidRDefault="0049365D" w:rsidP="0049365D">
            <w:pPr>
              <w:jc w:val="center"/>
            </w:pPr>
          </w:p>
        </w:tc>
      </w:tr>
      <w:tr w:rsidR="0049365D" w:rsidRPr="00E45B93" w14:paraId="2932FCA4" w14:textId="77777777" w:rsidTr="00955766">
        <w:trPr>
          <w:jc w:val="center"/>
        </w:trPr>
        <w:tc>
          <w:tcPr>
            <w:tcW w:w="971" w:type="dxa"/>
            <w:vAlign w:val="center"/>
          </w:tcPr>
          <w:p w14:paraId="49085100" w14:textId="171977C1" w:rsidR="0049365D" w:rsidRPr="003E0715" w:rsidRDefault="003E0715" w:rsidP="0049365D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>11</w:t>
            </w:r>
          </w:p>
        </w:tc>
        <w:tc>
          <w:tcPr>
            <w:tcW w:w="7104" w:type="dxa"/>
          </w:tcPr>
          <w:p w14:paraId="5F184590" w14:textId="2C20FB41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 xml:space="preserve">TELEVISOR 60 POL: </w:t>
            </w:r>
            <w:r w:rsidRPr="00845E5A">
              <w:rPr>
                <w:color w:val="333333"/>
                <w:shd w:val="clear" w:color="auto" w:fill="FFFFFF"/>
              </w:rPr>
              <w:t> </w:t>
            </w:r>
            <w:r w:rsidRPr="00845E5A">
              <w:t xml:space="preserve">Televisor Tamanho Tela: 60 POL, Voltagem: Bivolt V, Cor: Preto/Prata , Características Adicionais: </w:t>
            </w:r>
            <w:proofErr w:type="spellStart"/>
            <w:r w:rsidRPr="00845E5A">
              <w:t>Smart</w:t>
            </w:r>
            <w:proofErr w:type="spellEnd"/>
            <w:r w:rsidRPr="00845E5A">
              <w:t xml:space="preserve"> Tv, 4K, </w:t>
            </w:r>
            <w:proofErr w:type="spellStart"/>
            <w:r w:rsidRPr="00845E5A">
              <w:t>Wifi</w:t>
            </w:r>
            <w:proofErr w:type="spellEnd"/>
            <w:r w:rsidRPr="00845E5A">
              <w:t xml:space="preserve">. Entradas </w:t>
            </w:r>
            <w:proofErr w:type="spellStart"/>
            <w:r w:rsidRPr="00845E5A">
              <w:t>Hdmi</w:t>
            </w:r>
            <w:proofErr w:type="spellEnd"/>
            <w:r w:rsidRPr="00845E5A">
              <w:t>/Usb, Conversor , Tipo Tela: Led , Acessórios: Controle Remoto.</w:t>
            </w:r>
          </w:p>
        </w:tc>
        <w:tc>
          <w:tcPr>
            <w:tcW w:w="821" w:type="dxa"/>
            <w:vAlign w:val="center"/>
          </w:tcPr>
          <w:p w14:paraId="413199FA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26ECDE8B" w14:textId="39CDCAED" w:rsidR="0049365D" w:rsidRPr="00E45B93" w:rsidRDefault="003E0715" w:rsidP="0049365D">
            <w:pPr>
              <w:jc w:val="center"/>
            </w:pPr>
            <w:r>
              <w:t>4</w:t>
            </w:r>
          </w:p>
        </w:tc>
        <w:tc>
          <w:tcPr>
            <w:tcW w:w="2092" w:type="dxa"/>
          </w:tcPr>
          <w:p w14:paraId="6822425A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055857F5" w14:textId="77777777" w:rsidR="0049365D" w:rsidRPr="00E45B93" w:rsidRDefault="0049365D" w:rsidP="0049365D">
            <w:pPr>
              <w:jc w:val="center"/>
            </w:pPr>
          </w:p>
        </w:tc>
      </w:tr>
      <w:tr w:rsidR="00C13EBF" w:rsidRPr="00E45B93" w14:paraId="746F0987" w14:textId="77777777" w:rsidTr="00DA33D5">
        <w:trPr>
          <w:jc w:val="center"/>
        </w:trPr>
        <w:tc>
          <w:tcPr>
            <w:tcW w:w="10039" w:type="dxa"/>
            <w:gridSpan w:val="4"/>
            <w:vAlign w:val="center"/>
          </w:tcPr>
          <w:p w14:paraId="46769063" w14:textId="1231B6AC" w:rsidR="00C13EBF" w:rsidRPr="00C13EBF" w:rsidRDefault="00C13EBF" w:rsidP="0049365D">
            <w:pPr>
              <w:jc w:val="center"/>
              <w:rPr>
                <w:b/>
                <w:bCs/>
              </w:rPr>
            </w:pPr>
            <w:r w:rsidRPr="00C13EBF">
              <w:rPr>
                <w:b/>
                <w:bCs/>
              </w:rPr>
              <w:t xml:space="preserve">TOTAL GRUPO 1 </w:t>
            </w:r>
          </w:p>
        </w:tc>
        <w:tc>
          <w:tcPr>
            <w:tcW w:w="4107" w:type="dxa"/>
            <w:gridSpan w:val="2"/>
          </w:tcPr>
          <w:p w14:paraId="5DDFF962" w14:textId="321B8A23" w:rsidR="00C13EBF" w:rsidRPr="00E45B93" w:rsidRDefault="00C13EBF" w:rsidP="0049365D">
            <w:pPr>
              <w:jc w:val="center"/>
            </w:pPr>
            <w:r>
              <w:t xml:space="preserve">R$ </w:t>
            </w:r>
          </w:p>
        </w:tc>
      </w:tr>
      <w:bookmarkEnd w:id="0"/>
      <w:bookmarkEnd w:id="1"/>
    </w:tbl>
    <w:p w14:paraId="43EF2D26" w14:textId="127650C6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60057C4B" w14:textId="77777777" w:rsidR="00C13EBF" w:rsidRDefault="00C13EBF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C13EBF" w:rsidRPr="00E45B93" w14:paraId="0FB188A7" w14:textId="77777777" w:rsidTr="00890850">
        <w:trPr>
          <w:trHeight w:val="567"/>
          <w:jc w:val="center"/>
        </w:trPr>
        <w:tc>
          <w:tcPr>
            <w:tcW w:w="14146" w:type="dxa"/>
            <w:gridSpan w:val="6"/>
            <w:shd w:val="clear" w:color="auto" w:fill="A6A6A6" w:themeFill="background1" w:themeFillShade="A6"/>
            <w:vAlign w:val="center"/>
          </w:tcPr>
          <w:p w14:paraId="11CA0F16" w14:textId="05996C33" w:rsidR="00C13EBF" w:rsidRPr="003E0715" w:rsidRDefault="00C13EBF" w:rsidP="00890850">
            <w:pPr>
              <w:jc w:val="center"/>
              <w:rPr>
                <w:b/>
              </w:rPr>
            </w:pPr>
            <w:r>
              <w:rPr>
                <w:b/>
              </w:rPr>
              <w:t>GRUPO 2</w:t>
            </w:r>
          </w:p>
        </w:tc>
      </w:tr>
      <w:tr w:rsidR="00C13EBF" w:rsidRPr="00E45B93" w14:paraId="66EDD169" w14:textId="77777777" w:rsidTr="00890850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28D41C7D" w14:textId="77777777" w:rsidR="00C13EBF" w:rsidRPr="00E45B93" w:rsidRDefault="00C13EBF" w:rsidP="00890850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6C55B0E0" w14:textId="77777777" w:rsidR="00C13EBF" w:rsidRPr="00E45B93" w:rsidRDefault="00C13EBF" w:rsidP="00890850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E6F722E" w14:textId="77777777" w:rsidR="00C13EBF" w:rsidRPr="00E45B93" w:rsidRDefault="00C13EBF" w:rsidP="00890850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047C270E" w14:textId="77777777" w:rsidR="00C13EBF" w:rsidRPr="00E45B93" w:rsidRDefault="00C13EBF" w:rsidP="00890850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29F2FD7C" w14:textId="77777777" w:rsidR="00C13EBF" w:rsidRPr="00E45B93" w:rsidRDefault="00C13EBF" w:rsidP="00890850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69F336C4" w14:textId="77777777" w:rsidR="00C13EBF" w:rsidRDefault="00C13EBF" w:rsidP="00890850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3288EA4D" w14:textId="77777777" w:rsidR="00C13EBF" w:rsidRDefault="00C13EBF" w:rsidP="00890850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4991516E" w14:textId="77777777" w:rsidR="00C13EBF" w:rsidRPr="00E45B93" w:rsidRDefault="00C13EBF" w:rsidP="00890850">
            <w:pPr>
              <w:jc w:val="center"/>
              <w:rPr>
                <w:b/>
              </w:rPr>
            </w:pPr>
          </w:p>
        </w:tc>
      </w:tr>
      <w:tr w:rsidR="00C13EBF" w:rsidRPr="00E45B93" w14:paraId="12FF233B" w14:textId="77777777" w:rsidTr="00890850">
        <w:trPr>
          <w:jc w:val="center"/>
        </w:trPr>
        <w:tc>
          <w:tcPr>
            <w:tcW w:w="971" w:type="dxa"/>
            <w:vAlign w:val="center"/>
          </w:tcPr>
          <w:p w14:paraId="4C878AED" w14:textId="77777777" w:rsidR="00C13EBF" w:rsidRPr="00E45B93" w:rsidRDefault="00C13EBF" w:rsidP="0089085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04" w:type="dxa"/>
          </w:tcPr>
          <w:p w14:paraId="06E98184" w14:textId="6E081939" w:rsidR="00C13EBF" w:rsidRPr="00845E5A" w:rsidRDefault="00845E5A" w:rsidP="00890850">
            <w:pPr>
              <w:suppressAutoHyphens w:val="0"/>
              <w:jc w:val="both"/>
              <w:rPr>
                <w:b/>
              </w:rPr>
            </w:pPr>
            <w:r w:rsidRPr="00845E5A">
              <w:rPr>
                <w:b/>
                <w:bCs/>
              </w:rPr>
              <w:t xml:space="preserve">CÂMERA MEETUP PRETA: </w:t>
            </w:r>
            <w:r w:rsidRPr="00845E5A">
              <w:t xml:space="preserve">Equipamento de Videoconferência Capacidade Zoom: 10 X, Resolução Imagem: 30 </w:t>
            </w:r>
            <w:proofErr w:type="spellStart"/>
            <w:r w:rsidRPr="00845E5A">
              <w:t>Fps</w:t>
            </w:r>
            <w:proofErr w:type="spellEnd"/>
            <w:r w:rsidRPr="00845E5A">
              <w:t xml:space="preserve"> , Resolução Vídeo: </w:t>
            </w:r>
            <w:r w:rsidRPr="00845E5A">
              <w:lastRenderedPageBreak/>
              <w:t xml:space="preserve">Full </w:t>
            </w:r>
            <w:proofErr w:type="spellStart"/>
            <w:r w:rsidRPr="00845E5A">
              <w:t>Hd</w:t>
            </w:r>
            <w:proofErr w:type="spellEnd"/>
            <w:r w:rsidRPr="00845E5A">
              <w:t xml:space="preserve"> 1080p , Tipo Áudio: Bidirecional , Função: Transmissão Multiponto Compatível Com Microsoft Te , Tensão Operação: 110/220 V, Capacidade Memória: 5 Posições Na Câmara , Componentes: Microfone De Mesa Com Viva-Voz, Dois Microfones</w:t>
            </w:r>
            <w:r w:rsidR="00C13EBF" w:rsidRPr="00845E5A">
              <w:rPr>
                <w:b/>
              </w:rPr>
              <w:t>.</w:t>
            </w:r>
          </w:p>
        </w:tc>
        <w:tc>
          <w:tcPr>
            <w:tcW w:w="821" w:type="dxa"/>
            <w:vAlign w:val="center"/>
          </w:tcPr>
          <w:p w14:paraId="471A4925" w14:textId="77777777" w:rsidR="00C13EBF" w:rsidRPr="00E45B93" w:rsidRDefault="00C13EBF" w:rsidP="00890850">
            <w:pPr>
              <w:spacing w:line="276" w:lineRule="auto"/>
              <w:jc w:val="center"/>
            </w:pPr>
            <w:r w:rsidRPr="00E45B93">
              <w:lastRenderedPageBreak/>
              <w:t>UN</w:t>
            </w:r>
          </w:p>
        </w:tc>
        <w:tc>
          <w:tcPr>
            <w:tcW w:w="1143" w:type="dxa"/>
            <w:vAlign w:val="center"/>
          </w:tcPr>
          <w:p w14:paraId="5674E004" w14:textId="77777777" w:rsidR="00C13EBF" w:rsidRPr="00E45B93" w:rsidRDefault="00C13EBF" w:rsidP="00890850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5CC2CF8B" w14:textId="77777777" w:rsidR="00C13EBF" w:rsidRPr="00E45B93" w:rsidRDefault="00C13EBF" w:rsidP="00890850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38A0FC63" w14:textId="77777777" w:rsidR="00C13EBF" w:rsidRPr="00E45B93" w:rsidRDefault="00C13EBF" w:rsidP="00890850">
            <w:pPr>
              <w:spacing w:line="276" w:lineRule="auto"/>
              <w:jc w:val="center"/>
            </w:pPr>
          </w:p>
        </w:tc>
      </w:tr>
      <w:tr w:rsidR="00C13EBF" w:rsidRPr="00E45B93" w14:paraId="653F1886" w14:textId="77777777" w:rsidTr="00890850">
        <w:trPr>
          <w:jc w:val="center"/>
        </w:trPr>
        <w:tc>
          <w:tcPr>
            <w:tcW w:w="971" w:type="dxa"/>
            <w:vAlign w:val="center"/>
          </w:tcPr>
          <w:p w14:paraId="60F749ED" w14:textId="77777777" w:rsidR="00C13EBF" w:rsidRPr="00E45B93" w:rsidRDefault="00C13EBF" w:rsidP="0089085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04" w:type="dxa"/>
          </w:tcPr>
          <w:p w14:paraId="09DBEB7B" w14:textId="67043438" w:rsidR="00C13EBF" w:rsidRPr="00845E5A" w:rsidRDefault="00845E5A" w:rsidP="00890850">
            <w:pPr>
              <w:spacing w:line="276" w:lineRule="auto"/>
              <w:jc w:val="both"/>
            </w:pPr>
            <w:r w:rsidRPr="00845E5A">
              <w:rPr>
                <w:b/>
                <w:bCs/>
              </w:rPr>
              <w:t xml:space="preserve">MICROFONE PARA SISTEMA DE VIDEOCONFERÊNCIA: </w:t>
            </w:r>
            <w:r w:rsidRPr="00845E5A">
              <w:t xml:space="preserve">Microfone Tipo: De Mesa, Frequência de Resposta: 60 Hz - 17 KHZ, Características Adicionais: Conector Usb, Plug </w:t>
            </w:r>
            <w:proofErr w:type="spellStart"/>
            <w:r w:rsidRPr="00845E5A">
              <w:t>And</w:t>
            </w:r>
            <w:proofErr w:type="spellEnd"/>
            <w:r w:rsidRPr="00845E5A">
              <w:t xml:space="preserve"> Play, Aplicação: Videoconferência, Padrão: Omnidirecional, Acessórios: Cabo De No Mínimo 1,5m.</w:t>
            </w:r>
          </w:p>
        </w:tc>
        <w:tc>
          <w:tcPr>
            <w:tcW w:w="821" w:type="dxa"/>
            <w:vAlign w:val="center"/>
          </w:tcPr>
          <w:p w14:paraId="54E5941E" w14:textId="77777777" w:rsidR="00C13EBF" w:rsidRPr="00E45B93" w:rsidRDefault="00C13EBF" w:rsidP="00890850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67012DA" w14:textId="77777777" w:rsidR="00C13EBF" w:rsidRPr="00E45B93" w:rsidRDefault="00C13EBF" w:rsidP="00890850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148FE168" w14:textId="77777777" w:rsidR="00C13EBF" w:rsidRPr="00E45B93" w:rsidRDefault="00C13EBF" w:rsidP="00890850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6EC70CB3" w14:textId="77777777" w:rsidR="00C13EBF" w:rsidRPr="00E45B93" w:rsidRDefault="00C13EBF" w:rsidP="00890850">
            <w:pPr>
              <w:spacing w:line="276" w:lineRule="auto"/>
              <w:jc w:val="center"/>
            </w:pPr>
          </w:p>
        </w:tc>
      </w:tr>
      <w:tr w:rsidR="00C13EBF" w:rsidRPr="00E45B93" w14:paraId="1C77E5FA" w14:textId="77777777" w:rsidTr="00890850">
        <w:trPr>
          <w:jc w:val="center"/>
        </w:trPr>
        <w:tc>
          <w:tcPr>
            <w:tcW w:w="10039" w:type="dxa"/>
            <w:gridSpan w:val="4"/>
            <w:vAlign w:val="center"/>
          </w:tcPr>
          <w:p w14:paraId="1652D38E" w14:textId="5F4F8B81" w:rsidR="00C13EBF" w:rsidRPr="00C13EBF" w:rsidRDefault="00C13EBF" w:rsidP="00890850">
            <w:pPr>
              <w:jc w:val="center"/>
              <w:rPr>
                <w:b/>
                <w:bCs/>
              </w:rPr>
            </w:pPr>
            <w:r w:rsidRPr="00C13EBF">
              <w:rPr>
                <w:b/>
                <w:bCs/>
              </w:rPr>
              <w:t xml:space="preserve">TOTAL GRUPO </w:t>
            </w:r>
            <w:r>
              <w:rPr>
                <w:b/>
                <w:bCs/>
              </w:rPr>
              <w:t>2</w:t>
            </w:r>
          </w:p>
        </w:tc>
        <w:tc>
          <w:tcPr>
            <w:tcW w:w="4107" w:type="dxa"/>
            <w:gridSpan w:val="2"/>
          </w:tcPr>
          <w:p w14:paraId="028AA8BC" w14:textId="77777777" w:rsidR="00C13EBF" w:rsidRPr="00E45B93" w:rsidRDefault="00C13EBF" w:rsidP="00890850">
            <w:pPr>
              <w:jc w:val="center"/>
            </w:pPr>
            <w:r>
              <w:t xml:space="preserve">R$ </w:t>
            </w:r>
          </w:p>
        </w:tc>
      </w:tr>
    </w:tbl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0E9AD7DC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845E5A">
        <w:rPr>
          <w:rFonts w:ascii="Arial" w:hAnsi="Arial" w:cs="Arial"/>
          <w:sz w:val="20"/>
          <w:szCs w:val="20"/>
        </w:rPr>
        <w:t>agosto</w:t>
      </w:r>
      <w:r w:rsidR="00C13EBF">
        <w:rPr>
          <w:rFonts w:ascii="Arial" w:hAnsi="Arial" w:cs="Arial"/>
          <w:sz w:val="20"/>
          <w:szCs w:val="20"/>
        </w:rPr>
        <w:t xml:space="preserve"> </w:t>
      </w:r>
      <w:r w:rsidR="0098135E">
        <w:rPr>
          <w:rFonts w:ascii="Arial" w:hAnsi="Arial" w:cs="Arial"/>
          <w:sz w:val="20"/>
          <w:szCs w:val="20"/>
        </w:rPr>
        <w:t>de 202</w:t>
      </w:r>
      <w:r w:rsidR="00C13EBF">
        <w:rPr>
          <w:rFonts w:ascii="Arial" w:hAnsi="Arial" w:cs="Arial"/>
          <w:sz w:val="20"/>
          <w:szCs w:val="20"/>
        </w:rPr>
        <w:t>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512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3</cp:revision>
  <cp:lastPrinted>2020-03-27T20:02:00Z</cp:lastPrinted>
  <dcterms:created xsi:type="dcterms:W3CDTF">2024-07-29T17:50:00Z</dcterms:created>
  <dcterms:modified xsi:type="dcterms:W3CDTF">2024-08-29T14:15:00Z</dcterms:modified>
</cp:coreProperties>
</file>