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20086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26DD54BC" w14:textId="3CCBC479" w:rsidR="0056025D" w:rsidRPr="00200863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r w:rsidRPr="00200863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34895675" w:rsidR="00382D2B" w:rsidRPr="00200863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"/>
        <w:tblW w:w="13679" w:type="dxa"/>
        <w:jc w:val="center"/>
        <w:tblLook w:val="04A0" w:firstRow="1" w:lastRow="0" w:firstColumn="1" w:lastColumn="0" w:noHBand="0" w:noVBand="1"/>
      </w:tblPr>
      <w:tblGrid>
        <w:gridCol w:w="2731"/>
        <w:gridCol w:w="3522"/>
        <w:gridCol w:w="986"/>
        <w:gridCol w:w="2410"/>
        <w:gridCol w:w="2131"/>
        <w:gridCol w:w="1899"/>
      </w:tblGrid>
      <w:tr w:rsidR="00577135" w:rsidRPr="00200863" w14:paraId="331EFD22" w14:textId="04C2CB7F" w:rsidTr="00577135">
        <w:trPr>
          <w:trHeight w:val="1270"/>
          <w:jc w:val="center"/>
        </w:trPr>
        <w:tc>
          <w:tcPr>
            <w:tcW w:w="2731" w:type="dxa"/>
            <w:vAlign w:val="center"/>
          </w:tcPr>
          <w:p w14:paraId="117E39B2" w14:textId="056967D2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3522" w:type="dxa"/>
            <w:vAlign w:val="center"/>
          </w:tcPr>
          <w:p w14:paraId="32781AD6" w14:textId="37C086BB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986" w:type="dxa"/>
            <w:vAlign w:val="center"/>
          </w:tcPr>
          <w:p w14:paraId="44AA4DEC" w14:textId="6FFD8A8C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410" w:type="dxa"/>
            <w:noWrap/>
          </w:tcPr>
          <w:p w14:paraId="5E735D62" w14:textId="77777777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1BF9629F" w14:textId="77777777" w:rsidR="00577135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</w:pPr>
          </w:p>
          <w:p w14:paraId="547C29D4" w14:textId="4046E2F9" w:rsidR="00577135" w:rsidRPr="00200863" w:rsidRDefault="00577135" w:rsidP="0057713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 xml:space="preserve">QUANT.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t-BR"/>
              </w:rPr>
              <w:t>ANUAL</w:t>
            </w:r>
          </w:p>
        </w:tc>
        <w:tc>
          <w:tcPr>
            <w:tcW w:w="2131" w:type="dxa"/>
          </w:tcPr>
          <w:p w14:paraId="163CE587" w14:textId="77777777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AA426" w14:textId="77777777" w:rsidR="00577135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3D2B1A8" w14:textId="49493C49" w:rsidR="00577135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  <w:p w14:paraId="5F1F1571" w14:textId="38DA8FFD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99" w:type="dxa"/>
          </w:tcPr>
          <w:p w14:paraId="2A8692B7" w14:textId="77777777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7B73FFD" w14:textId="77777777" w:rsidR="00577135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  <w:p w14:paraId="1C1E87A8" w14:textId="2EF832EE" w:rsidR="00577135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ANUAL</w:t>
            </w:r>
          </w:p>
          <w:p w14:paraId="301FD67E" w14:textId="77777777" w:rsidR="00577135" w:rsidRPr="00200863" w:rsidRDefault="00577135" w:rsidP="00EB0CB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A2466" w:rsidRPr="00200863" w14:paraId="7C9448B1" w14:textId="2D744840" w:rsidTr="00B44F71">
        <w:trPr>
          <w:trHeight w:val="1051"/>
          <w:jc w:val="center"/>
        </w:trPr>
        <w:tc>
          <w:tcPr>
            <w:tcW w:w="2731" w:type="dxa"/>
            <w:vAlign w:val="center"/>
          </w:tcPr>
          <w:p w14:paraId="086BF057" w14:textId="6CB91C29" w:rsidR="001A2466" w:rsidRPr="00200863" w:rsidRDefault="001A2466" w:rsidP="001A246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0863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3522" w:type="dxa"/>
          </w:tcPr>
          <w:p w14:paraId="2FEFF819" w14:textId="5C2CBE98" w:rsidR="001A2466" w:rsidRPr="00200863" w:rsidRDefault="001A2466" w:rsidP="001A246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Gás de Cozinha (GLP) acondicionado em botijão com capacidade para 13 Kg, de acordo com todas as Normas ANP.</w:t>
            </w:r>
          </w:p>
        </w:tc>
        <w:tc>
          <w:tcPr>
            <w:tcW w:w="986" w:type="dxa"/>
          </w:tcPr>
          <w:p w14:paraId="02034904" w14:textId="77777777" w:rsidR="001A2466" w:rsidRDefault="001A2466" w:rsidP="001A246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0D9D4B" w14:textId="0C10F7E8" w:rsidR="001A2466" w:rsidRPr="00200863" w:rsidRDefault="001A2466" w:rsidP="001A2466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Botijão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958014A" w14:textId="2E004B05" w:rsidR="001A2466" w:rsidRPr="00200863" w:rsidRDefault="001A2466" w:rsidP="001A2466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lang w:eastAsia="en-US"/>
              </w:rPr>
              <w:t>58</w:t>
            </w:r>
          </w:p>
        </w:tc>
        <w:tc>
          <w:tcPr>
            <w:tcW w:w="2131" w:type="dxa"/>
          </w:tcPr>
          <w:p w14:paraId="51EBB532" w14:textId="71FAD1F0" w:rsidR="001A2466" w:rsidRPr="00C95B6E" w:rsidRDefault="001A2466" w:rsidP="001A246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  <w:p w14:paraId="3E54C8AB" w14:textId="55A311ED" w:rsidR="001A2466" w:rsidRPr="00C95B6E" w:rsidRDefault="001A2466" w:rsidP="001A246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  <w:p w14:paraId="2F342F02" w14:textId="3DED4137" w:rsidR="001A2466" w:rsidRPr="00200863" w:rsidRDefault="001A2466" w:rsidP="001A2466">
            <w:pPr>
              <w:tabs>
                <w:tab w:val="left" w:pos="691"/>
              </w:tabs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1899" w:type="dxa"/>
          </w:tcPr>
          <w:p w14:paraId="1FD4A8ED" w14:textId="77777777" w:rsidR="001A2466" w:rsidRPr="00C95B6E" w:rsidRDefault="001A2466" w:rsidP="001A246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  <w:tr w:rsidR="001A2466" w:rsidRPr="00200863" w14:paraId="33FF10BC" w14:textId="77777777" w:rsidTr="00B44F71">
        <w:trPr>
          <w:trHeight w:val="967"/>
          <w:jc w:val="center"/>
        </w:trPr>
        <w:tc>
          <w:tcPr>
            <w:tcW w:w="2731" w:type="dxa"/>
            <w:vAlign w:val="center"/>
          </w:tcPr>
          <w:p w14:paraId="1FACE9F6" w14:textId="5B31D2FD" w:rsidR="001A2466" w:rsidRPr="00200863" w:rsidRDefault="001A2466" w:rsidP="001A2466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3522" w:type="dxa"/>
          </w:tcPr>
          <w:p w14:paraId="47983A0A" w14:textId="6B113353" w:rsidR="001A2466" w:rsidRDefault="001A2466" w:rsidP="001A246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Gás de Cozinha (GLP) acondicionado em botijão com capacidade para 45 Kg, de acordo com todas as Normas ANP.</w:t>
            </w:r>
          </w:p>
        </w:tc>
        <w:tc>
          <w:tcPr>
            <w:tcW w:w="986" w:type="dxa"/>
          </w:tcPr>
          <w:p w14:paraId="57B461B9" w14:textId="6579726D" w:rsidR="001A2466" w:rsidRDefault="001A2466" w:rsidP="001A246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F769E6" w14:textId="2D8EBB4E" w:rsidR="001A2466" w:rsidRDefault="001A2466" w:rsidP="001A246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Botijão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FA67558" w14:textId="3C558E80" w:rsidR="001A2466" w:rsidRDefault="001A2466" w:rsidP="001A2466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lang w:eastAsia="en-US"/>
              </w:rPr>
              <w:t>14</w:t>
            </w:r>
          </w:p>
        </w:tc>
        <w:tc>
          <w:tcPr>
            <w:tcW w:w="2131" w:type="dxa"/>
          </w:tcPr>
          <w:p w14:paraId="5FF0942C" w14:textId="77777777" w:rsidR="001A2466" w:rsidRPr="00C95B6E" w:rsidRDefault="001A2466" w:rsidP="001A246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899" w:type="dxa"/>
          </w:tcPr>
          <w:p w14:paraId="2B7148B5" w14:textId="77777777" w:rsidR="001A2466" w:rsidRPr="00C95B6E" w:rsidRDefault="001A2466" w:rsidP="001A246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20"/>
                <w:szCs w:val="20"/>
                <w:lang w:eastAsia="pt-BR"/>
              </w:rPr>
            </w:pPr>
          </w:p>
        </w:tc>
      </w:tr>
    </w:tbl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43EF2D26" w14:textId="75BADC91" w:rsidR="00382D2B" w:rsidRPr="00200863" w:rsidRDefault="00382D2B" w:rsidP="00227827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  <w:bookmarkStart w:id="2" w:name="_GoBack"/>
      <w:bookmarkEnd w:id="0"/>
      <w:bookmarkEnd w:id="1"/>
      <w:bookmarkEnd w:id="2"/>
    </w:p>
    <w:p w14:paraId="2977545A" w14:textId="2153EC9E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69EF5CA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9F032F">
        <w:rPr>
          <w:rFonts w:ascii="Arial" w:hAnsi="Arial" w:cs="Arial"/>
          <w:sz w:val="22"/>
          <w:szCs w:val="22"/>
        </w:rPr>
        <w:t>julho</w:t>
      </w:r>
      <w:r w:rsidR="00543785" w:rsidRPr="00200863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200863" w:rsidRPr="00200863">
        <w:rPr>
          <w:rFonts w:ascii="Arial" w:hAnsi="Arial" w:cs="Arial"/>
          <w:sz w:val="22"/>
          <w:szCs w:val="22"/>
        </w:rPr>
        <w:t>3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A2466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780A4-AE59-4551-872B-039C2EC23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2024-07-03T12:37:00Z</dcterms:created>
  <dcterms:modified xsi:type="dcterms:W3CDTF">2024-07-03T12:37:00Z</dcterms:modified>
</cp:coreProperties>
</file>